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9" w:rsidRPr="00CA4383" w:rsidRDefault="007D4DEC">
      <w:pPr>
        <w:rPr>
          <w:sz w:val="16"/>
          <w:szCs w:val="16"/>
        </w:rPr>
      </w:pP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Oven Canned Salmon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Fill jars with salmon to the neck of the pint jars. Pints only!!!!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1tsp salt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1tsp vinegar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1tsp ketchup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250 oven 4 1/2 hours</w:t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</w:rPr>
        <w:br/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Make sure you wipe off the top of the jar with a wet paper towel after you add the salt, vinegar and ketchup before you put the lids and rings </w:t>
      </w:r>
      <w:r w:rsidR="00FE358D">
        <w:rPr>
          <w:rFonts w:ascii="Arial" w:hAnsi="Arial" w:cs="Arial"/>
          <w:color w:val="222222"/>
          <w:sz w:val="16"/>
          <w:szCs w:val="16"/>
          <w:shd w:val="clear" w:color="auto" w:fill="FFFFFF"/>
        </w:rPr>
        <w:t>o</w:t>
      </w:r>
      <w:r w:rsidRPr="00CA4383">
        <w:rPr>
          <w:rFonts w:ascii="Arial" w:hAnsi="Arial" w:cs="Arial"/>
          <w:color w:val="222222"/>
          <w:sz w:val="16"/>
          <w:szCs w:val="16"/>
          <w:shd w:val="clear" w:color="auto" w:fill="FFFFFF"/>
        </w:rPr>
        <w:t>n. No salt on rim. Bake on cookie sheet so if any juice comes out of the jars it’s on the cookie sheet.</w:t>
      </w:r>
    </w:p>
    <w:sectPr w:rsidR="00540F89" w:rsidRPr="00CA4383" w:rsidSect="00CA4383">
      <w:pgSz w:w="9360" w:h="5227" w:orient="landscape" w:code="38"/>
      <w:pgMar w:top="1152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540F89"/>
    <w:rsid w:val="007D4DEC"/>
    <w:rsid w:val="0087730B"/>
    <w:rsid w:val="00CA4383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3</cp:revision>
  <dcterms:created xsi:type="dcterms:W3CDTF">2022-07-26T23:35:00Z</dcterms:created>
  <dcterms:modified xsi:type="dcterms:W3CDTF">2022-07-27T00:01:00Z</dcterms:modified>
</cp:coreProperties>
</file>